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DE5" w:rsidRDefault="00420933" w:rsidP="002278D7">
      <w:pPr>
        <w:jc w:val="center"/>
        <w:rPr>
          <w:b/>
          <w:noProof/>
          <w:color w:val="000066"/>
          <w:sz w:val="40"/>
          <w:lang w:eastAsia="en-GB"/>
        </w:rPr>
      </w:pPr>
      <w:r w:rsidRPr="00420933">
        <w:rPr>
          <w:b/>
          <w:color w:val="000066"/>
          <w:sz w:val="40"/>
        </w:rPr>
        <w:t>NEW PRODUCT!</w:t>
      </w:r>
      <w:r>
        <w:rPr>
          <w:b/>
          <w:color w:val="000066"/>
          <w:sz w:val="40"/>
        </w:rPr>
        <w:t xml:space="preserve"> </w:t>
      </w:r>
      <w:proofErr w:type="spellStart"/>
      <w:r w:rsidR="002278D7">
        <w:rPr>
          <w:b/>
          <w:color w:val="000066"/>
          <w:sz w:val="40"/>
        </w:rPr>
        <w:t>ELASTIderm</w:t>
      </w:r>
      <w:proofErr w:type="spellEnd"/>
      <w:r w:rsidR="002278D7">
        <w:rPr>
          <w:b/>
          <w:color w:val="000066"/>
          <w:sz w:val="40"/>
        </w:rPr>
        <w:t>® Facial Serum</w:t>
      </w:r>
    </w:p>
    <w:p w:rsidR="00D675BA" w:rsidRPr="002278D7" w:rsidRDefault="002278D7" w:rsidP="002278D7">
      <w:pPr>
        <w:jc w:val="center"/>
        <w:rPr>
          <w:b/>
          <w:color w:val="000066"/>
          <w:sz w:val="40"/>
        </w:rPr>
      </w:pPr>
      <w:r>
        <w:rPr>
          <w:b/>
          <w:noProof/>
          <w:color w:val="000066"/>
          <w:sz w:val="40"/>
          <w:lang w:eastAsia="en-GB"/>
        </w:rPr>
        <w:drawing>
          <wp:inline distT="0" distB="0" distL="0" distR="0">
            <wp:extent cx="3040517" cy="294322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S_Square.png"/>
                    <pic:cNvPicPr/>
                  </pic:nvPicPr>
                  <pic:blipFill rotWithShape="1">
                    <a:blip r:embed="rId5">
                      <a:extLst>
                        <a:ext uri="{28A0092B-C50C-407E-A947-70E740481C1C}">
                          <a14:useLocalDpi xmlns:a14="http://schemas.microsoft.com/office/drawing/2010/main" val="0"/>
                        </a:ext>
                      </a:extLst>
                    </a:blip>
                    <a:srcRect l="10829" t="11784" r="9908" b="11489"/>
                    <a:stretch/>
                  </pic:blipFill>
                  <pic:spPr bwMode="auto">
                    <a:xfrm>
                      <a:off x="0" y="0"/>
                      <a:ext cx="3050810" cy="2953189"/>
                    </a:xfrm>
                    <a:prstGeom prst="rect">
                      <a:avLst/>
                    </a:prstGeom>
                    <a:ln>
                      <a:noFill/>
                    </a:ln>
                    <a:extLst>
                      <a:ext uri="{53640926-AAD7-44D8-BBD7-CCE9431645EC}">
                        <a14:shadowObscured xmlns:a14="http://schemas.microsoft.com/office/drawing/2010/main"/>
                      </a:ext>
                    </a:extLst>
                  </pic:spPr>
                </pic:pic>
              </a:graphicData>
            </a:graphic>
          </wp:inline>
        </w:drawing>
      </w:r>
    </w:p>
    <w:p w:rsidR="00D675BA" w:rsidRDefault="00D675BA" w:rsidP="00D675BA">
      <w:pPr>
        <w:rPr>
          <w:b/>
        </w:rPr>
      </w:pPr>
    </w:p>
    <w:p w:rsidR="002731EB" w:rsidRDefault="002731EB" w:rsidP="00D675BA">
      <w:pPr>
        <w:rPr>
          <w:color w:val="000066"/>
        </w:rPr>
      </w:pPr>
      <w:r w:rsidRPr="002731EB">
        <w:rPr>
          <w:color w:val="000066"/>
        </w:rPr>
        <w:drawing>
          <wp:anchor distT="0" distB="0" distL="114300" distR="114300" simplePos="0" relativeHeight="251659264" behindDoc="0" locked="0" layoutInCell="1" allowOverlap="1" wp14:anchorId="5BB12B9C" wp14:editId="7D32D234">
            <wp:simplePos x="0" y="0"/>
            <wp:positionH relativeFrom="column">
              <wp:posOffset>323850</wp:posOffset>
            </wp:positionH>
            <wp:positionV relativeFrom="paragraph">
              <wp:posOffset>4445</wp:posOffset>
            </wp:positionV>
            <wp:extent cx="2953385" cy="1376680"/>
            <wp:effectExtent l="0" t="0" r="0" b="0"/>
            <wp:wrapNone/>
            <wp:docPr id="8" name="Picture 7">
              <a:extLst xmlns:a="http://schemas.openxmlformats.org/drawingml/2006/main">
                <a:ext uri="{FF2B5EF4-FFF2-40B4-BE49-F238E27FC236}">
                  <a16:creationId xmlns:p="http://schemas.openxmlformats.org/presentationml/2006/main" xmlns:a16="http://schemas.microsoft.com/office/drawing/2014/main" xmlns="" xmlns:lc="http://schemas.openxmlformats.org/drawingml/2006/lockedCanvas" id="{6B813E9D-4FA0-44BC-9D15-66604446ABF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p="http://schemas.openxmlformats.org/presentationml/2006/main" xmlns:a16="http://schemas.microsoft.com/office/drawing/2014/main" xmlns="" xmlns:lc="http://schemas.openxmlformats.org/drawingml/2006/lockedCanvas" id="{6B813E9D-4FA0-44BC-9D15-66604446ABFD}"/>
                        </a:ext>
                      </a:extLst>
                    </pic:cNvPr>
                    <pic:cNvPicPr>
                      <a:picLocks noChangeAspect="1"/>
                    </pic:cNvPicPr>
                  </pic:nvPicPr>
                  <pic:blipFill rotWithShape="1">
                    <a:blip r:embed="rId6" cstate="screen">
                      <a:extLst>
                        <a:ext uri="{28A0092B-C50C-407E-A947-70E740481C1C}">
                          <a14:useLocalDpi xmlns:a14="http://schemas.microsoft.com/office/drawing/2010/main"/>
                        </a:ext>
                      </a:extLst>
                    </a:blip>
                    <a:srcRect t="58761"/>
                    <a:stretch/>
                  </pic:blipFill>
                  <pic:spPr bwMode="auto">
                    <a:xfrm>
                      <a:off x="0" y="0"/>
                      <a:ext cx="2953385" cy="13766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731EB">
        <w:rPr>
          <w:color w:val="000066"/>
        </w:rPr>
        <w:drawing>
          <wp:anchor distT="0" distB="0" distL="114300" distR="114300" simplePos="0" relativeHeight="251660288" behindDoc="0" locked="0" layoutInCell="1" allowOverlap="1" wp14:anchorId="2FB6AB0B" wp14:editId="21B72056">
            <wp:simplePos x="0" y="0"/>
            <wp:positionH relativeFrom="column">
              <wp:posOffset>3371850</wp:posOffset>
            </wp:positionH>
            <wp:positionV relativeFrom="paragraph">
              <wp:posOffset>3810</wp:posOffset>
            </wp:positionV>
            <wp:extent cx="2953385" cy="1377315"/>
            <wp:effectExtent l="0" t="0" r="0" b="0"/>
            <wp:wrapNone/>
            <wp:docPr id="10" name="Picture 9">
              <a:extLst xmlns:a="http://schemas.openxmlformats.org/drawingml/2006/main">
                <a:ext uri="{FF2B5EF4-FFF2-40B4-BE49-F238E27FC236}">
                  <a16:creationId xmlns:p="http://schemas.openxmlformats.org/presentationml/2006/main" xmlns:a16="http://schemas.microsoft.com/office/drawing/2014/main" xmlns="" xmlns:lc="http://schemas.openxmlformats.org/drawingml/2006/lockedCanvas" id="{762CBE34-9F4B-4A6B-862F-327FAC0466F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p="http://schemas.openxmlformats.org/presentationml/2006/main" xmlns:a16="http://schemas.microsoft.com/office/drawing/2014/main" xmlns="" xmlns:lc="http://schemas.openxmlformats.org/drawingml/2006/lockedCanvas" id="{762CBE34-9F4B-4A6B-862F-327FAC0466F8}"/>
                        </a:ext>
                      </a:extLst>
                    </pic:cNvPr>
                    <pic:cNvPicPr>
                      <a:picLocks noChangeAspect="1"/>
                    </pic:cNvPicPr>
                  </pic:nvPicPr>
                  <pic:blipFill rotWithShape="1">
                    <a:blip r:embed="rId7" cstate="screen">
                      <a:extLst>
                        <a:ext uri="{28A0092B-C50C-407E-A947-70E740481C1C}">
                          <a14:useLocalDpi xmlns:a14="http://schemas.microsoft.com/office/drawing/2010/main"/>
                        </a:ext>
                      </a:extLst>
                    </a:blip>
                    <a:srcRect l="-652" t="58756"/>
                    <a:stretch/>
                  </pic:blipFill>
                  <pic:spPr bwMode="auto">
                    <a:xfrm>
                      <a:off x="0" y="0"/>
                      <a:ext cx="2953385" cy="13773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731EB" w:rsidRDefault="002731EB" w:rsidP="00D675BA">
      <w:pPr>
        <w:rPr>
          <w:color w:val="000066"/>
        </w:rPr>
      </w:pPr>
    </w:p>
    <w:p w:rsidR="002731EB" w:rsidRDefault="002731EB" w:rsidP="00D675BA">
      <w:pPr>
        <w:rPr>
          <w:color w:val="000066"/>
        </w:rPr>
      </w:pPr>
    </w:p>
    <w:p w:rsidR="002731EB" w:rsidRDefault="002731EB" w:rsidP="00D675BA">
      <w:pPr>
        <w:rPr>
          <w:color w:val="000066"/>
        </w:rPr>
      </w:pPr>
    </w:p>
    <w:p w:rsidR="002731EB" w:rsidRDefault="002731EB" w:rsidP="00D675BA">
      <w:pPr>
        <w:rPr>
          <w:color w:val="000066"/>
        </w:rPr>
      </w:pPr>
    </w:p>
    <w:p w:rsidR="002731EB" w:rsidRDefault="002731EB" w:rsidP="00D675BA">
      <w:pPr>
        <w:rPr>
          <w:color w:val="000066"/>
        </w:rPr>
      </w:pPr>
    </w:p>
    <w:p w:rsidR="002731EB" w:rsidRDefault="002731EB" w:rsidP="00D675BA">
      <w:pPr>
        <w:rPr>
          <w:color w:val="000066"/>
        </w:rPr>
      </w:pPr>
    </w:p>
    <w:p w:rsidR="002731EB" w:rsidRDefault="002731EB" w:rsidP="00D675BA">
      <w:pPr>
        <w:rPr>
          <w:color w:val="000066"/>
        </w:rPr>
      </w:pPr>
    </w:p>
    <w:p w:rsidR="002731EB" w:rsidRDefault="002731EB" w:rsidP="00D675BA">
      <w:pPr>
        <w:rPr>
          <w:color w:val="000066"/>
        </w:rPr>
      </w:pPr>
    </w:p>
    <w:p w:rsidR="002731EB" w:rsidRDefault="002731EB" w:rsidP="00D675BA">
      <w:pPr>
        <w:rPr>
          <w:color w:val="000066"/>
        </w:rPr>
      </w:pPr>
    </w:p>
    <w:p w:rsidR="002278D7" w:rsidRPr="00BF0DE5" w:rsidRDefault="00BF0DE5" w:rsidP="00D675BA">
      <w:pPr>
        <w:rPr>
          <w:color w:val="000066"/>
        </w:rPr>
      </w:pPr>
      <w:r>
        <w:rPr>
          <w:color w:val="000066"/>
        </w:rPr>
        <w:t>We</w:t>
      </w:r>
      <w:r w:rsidR="002278D7" w:rsidRPr="00BF0DE5">
        <w:rPr>
          <w:color w:val="000066"/>
        </w:rPr>
        <w:t xml:space="preserve">’re always </w:t>
      </w:r>
      <w:r w:rsidR="002278D7" w:rsidRPr="00DC5AC9">
        <w:rPr>
          <w:color w:val="000066"/>
        </w:rPr>
        <w:t>seeking topical treatments to tighten skin and address fine lines and wrinkles that occur as a result of ag</w:t>
      </w:r>
      <w:r w:rsidR="002278D7" w:rsidRPr="00BF0DE5">
        <w:rPr>
          <w:color w:val="000066"/>
        </w:rPr>
        <w:t>e</w:t>
      </w:r>
      <w:r w:rsidR="002278D7" w:rsidRPr="00DC5AC9">
        <w:rPr>
          <w:color w:val="000066"/>
        </w:rPr>
        <w:t>ing, lif</w:t>
      </w:r>
      <w:r w:rsidR="002278D7" w:rsidRPr="00BF0DE5">
        <w:rPr>
          <w:color w:val="000066"/>
        </w:rPr>
        <w:t xml:space="preserve">estyle and exposure to the sun and there </w:t>
      </w:r>
      <w:r w:rsidR="002278D7" w:rsidRPr="00DC5AC9">
        <w:rPr>
          <w:color w:val="000066"/>
        </w:rPr>
        <w:t>are few topical skin care products outside of retinols that are effective at firming skin and are backed by science.</w:t>
      </w:r>
      <w:r w:rsidR="002278D7" w:rsidRPr="00BF0DE5">
        <w:rPr>
          <w:color w:val="000066"/>
        </w:rPr>
        <w:t xml:space="preserve"> Those of you familiar with O</w:t>
      </w:r>
      <w:r w:rsidR="002278D7" w:rsidRPr="00DC5AC9">
        <w:rPr>
          <w:color w:val="000066"/>
        </w:rPr>
        <w:t>bagi</w:t>
      </w:r>
      <w:r w:rsidR="002278D7" w:rsidRPr="00BF0DE5">
        <w:rPr>
          <w:color w:val="000066"/>
        </w:rPr>
        <w:t xml:space="preserve">, know they’re </w:t>
      </w:r>
      <w:r w:rsidR="002278D7" w:rsidRPr="00DC5AC9">
        <w:rPr>
          <w:color w:val="000066"/>
        </w:rPr>
        <w:t>a leading gl</w:t>
      </w:r>
      <w:r w:rsidR="002278D7" w:rsidRPr="00BF0DE5">
        <w:rPr>
          <w:color w:val="000066"/>
        </w:rPr>
        <w:t xml:space="preserve">obal skin care brand, founded in 1988, that pride themselves on clinical studies across all skin tones and today brings the </w:t>
      </w:r>
      <w:r w:rsidR="002278D7" w:rsidRPr="00DC5AC9">
        <w:rPr>
          <w:color w:val="000066"/>
        </w:rPr>
        <w:t xml:space="preserve">launch of </w:t>
      </w:r>
      <w:r w:rsidR="002278D7" w:rsidRPr="00BF0DE5">
        <w:rPr>
          <w:color w:val="000066"/>
        </w:rPr>
        <w:t>their most clinically studied product in 10 years!</w:t>
      </w:r>
    </w:p>
    <w:p w:rsidR="002278D7" w:rsidRPr="00BF0DE5" w:rsidRDefault="002278D7" w:rsidP="00D675BA">
      <w:pPr>
        <w:rPr>
          <w:color w:val="000066"/>
        </w:rPr>
      </w:pPr>
    </w:p>
    <w:p w:rsidR="00D675BA" w:rsidRDefault="002278D7" w:rsidP="00D675BA">
      <w:pPr>
        <w:rPr>
          <w:color w:val="000066"/>
        </w:rPr>
      </w:pPr>
      <w:r w:rsidRPr="00BF0DE5">
        <w:rPr>
          <w:color w:val="000066"/>
        </w:rPr>
        <w:t xml:space="preserve">Introducing the </w:t>
      </w:r>
      <w:proofErr w:type="spellStart"/>
      <w:r w:rsidRPr="00DC5AC9">
        <w:rPr>
          <w:color w:val="000066"/>
        </w:rPr>
        <w:t>ELASTIderm</w:t>
      </w:r>
      <w:proofErr w:type="spellEnd"/>
      <w:r w:rsidRPr="00DC5AC9">
        <w:rPr>
          <w:color w:val="000066"/>
        </w:rPr>
        <w:t xml:space="preserve"> Facial Serum with patented Bi-Mineral Contour Complex that helps support skin elasticity so it can bounce back from the signs of ag</w:t>
      </w:r>
      <w:r w:rsidRPr="00BF0DE5">
        <w:rPr>
          <w:color w:val="000066"/>
        </w:rPr>
        <w:t>e</w:t>
      </w:r>
      <w:r w:rsidRPr="00DC5AC9">
        <w:rPr>
          <w:color w:val="000066"/>
        </w:rPr>
        <w:t>ing, resulting in firmer-looking, more resili</w:t>
      </w:r>
      <w:r w:rsidRPr="00BF0DE5">
        <w:rPr>
          <w:color w:val="000066"/>
        </w:rPr>
        <w:t>ent skin, now available for the UK and Ireland.</w:t>
      </w:r>
    </w:p>
    <w:p w:rsidR="002731EB" w:rsidRDefault="002731EB" w:rsidP="00D675BA">
      <w:pPr>
        <w:rPr>
          <w:color w:val="000066"/>
        </w:rPr>
      </w:pPr>
    </w:p>
    <w:p w:rsidR="002731EB" w:rsidRPr="00BF0DE5" w:rsidRDefault="002731EB" w:rsidP="002731EB">
      <w:pPr>
        <w:jc w:val="center"/>
        <w:rPr>
          <w:color w:val="000066"/>
        </w:rPr>
      </w:pPr>
      <w:r>
        <w:rPr>
          <w:color w:val="00006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275.25pt;height:159pt">
            <v:imagedata r:id="rId8" o:title="ELASTIderm_Elastin"/>
          </v:shape>
        </w:pict>
      </w:r>
    </w:p>
    <w:p w:rsidR="002278D7" w:rsidRPr="00BF0DE5" w:rsidRDefault="002278D7" w:rsidP="00D675BA">
      <w:pPr>
        <w:rPr>
          <w:color w:val="000066"/>
        </w:rPr>
      </w:pPr>
    </w:p>
    <w:p w:rsidR="002278D7" w:rsidRPr="00BF0DE5" w:rsidRDefault="002278D7" w:rsidP="00D675BA">
      <w:pPr>
        <w:rPr>
          <w:color w:val="000066"/>
        </w:rPr>
      </w:pPr>
      <w:r w:rsidRPr="00BF0DE5">
        <w:rPr>
          <w:color w:val="000066"/>
        </w:rPr>
        <w:t>Over time, the body loses its ability to make elastin, and products that simply add topical elastin to the skin aren’t enough to overcome this loss. Elastin must go through the three crucial stages of Create, Convert, and Organise in order to benefit skin.</w:t>
      </w:r>
    </w:p>
    <w:p w:rsidR="002278D7" w:rsidRPr="00BF0DE5" w:rsidRDefault="002278D7" w:rsidP="00D675BA">
      <w:pPr>
        <w:rPr>
          <w:color w:val="000066"/>
        </w:rPr>
      </w:pPr>
    </w:p>
    <w:p w:rsidR="002278D7" w:rsidRPr="00BF0DE5" w:rsidRDefault="002278D7" w:rsidP="00BF0DE5">
      <w:pPr>
        <w:pStyle w:val="ListParagraph"/>
        <w:numPr>
          <w:ilvl w:val="0"/>
          <w:numId w:val="5"/>
        </w:numPr>
        <w:rPr>
          <w:color w:val="000066"/>
        </w:rPr>
      </w:pPr>
      <w:r w:rsidRPr="00BF0DE5">
        <w:rPr>
          <w:color w:val="000066"/>
        </w:rPr>
        <w:lastRenderedPageBreak/>
        <w:t>Increase signs of skin elasticity in just 24 hours†</w:t>
      </w:r>
    </w:p>
    <w:p w:rsidR="002278D7" w:rsidRPr="00BF0DE5" w:rsidRDefault="002278D7" w:rsidP="00BF0DE5">
      <w:pPr>
        <w:pStyle w:val="ListParagraph"/>
        <w:numPr>
          <w:ilvl w:val="0"/>
          <w:numId w:val="5"/>
        </w:numPr>
        <w:rPr>
          <w:color w:val="000066"/>
        </w:rPr>
      </w:pPr>
      <w:r w:rsidRPr="00BF0DE5">
        <w:rPr>
          <w:color w:val="000066"/>
        </w:rPr>
        <w:t xml:space="preserve">Improve the signs of skin firmness, bounce back and the appearance of </w:t>
      </w:r>
      <w:proofErr w:type="spellStart"/>
      <w:r w:rsidRPr="00BF0DE5">
        <w:rPr>
          <w:color w:val="000066"/>
        </w:rPr>
        <w:t>crepiness</w:t>
      </w:r>
      <w:proofErr w:type="spellEnd"/>
      <w:r w:rsidRPr="00BF0DE5">
        <w:rPr>
          <w:color w:val="000066"/>
        </w:rPr>
        <w:t xml:space="preserve"> in as little as 2 weeks and additional improvements with continued use.*</w:t>
      </w:r>
    </w:p>
    <w:p w:rsidR="00D675BA" w:rsidRDefault="00D675BA" w:rsidP="00D675BA">
      <w:pPr>
        <w:rPr>
          <w:color w:val="000066"/>
        </w:rPr>
      </w:pPr>
    </w:p>
    <w:p w:rsidR="00D675BA" w:rsidRPr="00782E97" w:rsidRDefault="0051696B" w:rsidP="00782E97">
      <w:pPr>
        <w:rPr>
          <w:color w:val="000066"/>
        </w:rPr>
      </w:pPr>
      <w:proofErr w:type="spellStart"/>
      <w:r>
        <w:rPr>
          <w:color w:val="000066"/>
        </w:rPr>
        <w:t>ELASTIderm</w:t>
      </w:r>
      <w:proofErr w:type="spellEnd"/>
      <w:r>
        <w:rPr>
          <w:color w:val="000066"/>
        </w:rPr>
        <w:t xml:space="preserve"> Facial Serum shows real results across the forehead, cheeks, marionette lines (</w:t>
      </w:r>
      <w:r w:rsidR="009936B2">
        <w:rPr>
          <w:color w:val="000066"/>
        </w:rPr>
        <w:t>sides of the mouth)</w:t>
      </w:r>
      <w:r>
        <w:rPr>
          <w:color w:val="000066"/>
        </w:rPr>
        <w:t xml:space="preserve"> PLUS décolletage (neck and chest!)</w:t>
      </w:r>
    </w:p>
    <w:p w:rsidR="00014CAB" w:rsidRDefault="00014CAB" w:rsidP="00D675BA">
      <w:pPr>
        <w:pStyle w:val="ListParagraph"/>
        <w:rPr>
          <w:color w:val="000066"/>
        </w:rPr>
      </w:pPr>
    </w:p>
    <w:p w:rsidR="00782E97" w:rsidRPr="00BF0DE5" w:rsidRDefault="002278D7" w:rsidP="002731EB">
      <w:pPr>
        <w:rPr>
          <w:b/>
          <w:color w:val="000066"/>
          <w:sz w:val="20"/>
        </w:rPr>
      </w:pPr>
      <w:r w:rsidRPr="00BF0DE5">
        <w:rPr>
          <w:b/>
          <w:color w:val="000066"/>
          <w:sz w:val="32"/>
        </w:rPr>
        <w:t>100</w:t>
      </w:r>
      <w:r w:rsidR="00014CAB" w:rsidRPr="00BF0DE5">
        <w:rPr>
          <w:b/>
          <w:color w:val="000066"/>
          <w:sz w:val="32"/>
        </w:rPr>
        <w:t xml:space="preserve">% </w:t>
      </w:r>
      <w:r w:rsidR="00014CAB" w:rsidRPr="00BF0DE5">
        <w:rPr>
          <w:color w:val="000066"/>
          <w:sz w:val="32"/>
        </w:rPr>
        <w:t xml:space="preserve">of users said </w:t>
      </w:r>
      <w:r w:rsidRPr="00BF0DE5">
        <w:rPr>
          <w:color w:val="000066"/>
          <w:sz w:val="32"/>
        </w:rPr>
        <w:t>their face looks</w:t>
      </w:r>
      <w:r w:rsidR="00014CAB" w:rsidRPr="00BF0DE5">
        <w:rPr>
          <w:b/>
          <w:color w:val="000066"/>
          <w:sz w:val="32"/>
        </w:rPr>
        <w:t xml:space="preserve"> </w:t>
      </w:r>
      <w:r w:rsidRPr="00BF0DE5">
        <w:rPr>
          <w:b/>
          <w:color w:val="000066"/>
          <w:sz w:val="32"/>
        </w:rPr>
        <w:t>FIRMER</w:t>
      </w:r>
      <w:r w:rsidR="00014CAB" w:rsidRPr="00BF0DE5">
        <w:rPr>
          <w:b/>
          <w:color w:val="000066"/>
          <w:sz w:val="20"/>
        </w:rPr>
        <w:t>*</w:t>
      </w:r>
      <w:r w:rsidR="00014CAB" w:rsidRPr="00BF0DE5">
        <w:rPr>
          <w:b/>
          <w:color w:val="000066"/>
          <w:sz w:val="32"/>
        </w:rPr>
        <w:br/>
      </w:r>
      <w:r w:rsidRPr="00BF0DE5">
        <w:rPr>
          <w:b/>
          <w:color w:val="000066"/>
          <w:sz w:val="32"/>
        </w:rPr>
        <w:t>97</w:t>
      </w:r>
      <w:r w:rsidR="00014CAB" w:rsidRPr="00BF0DE5">
        <w:rPr>
          <w:b/>
          <w:color w:val="000066"/>
          <w:sz w:val="32"/>
        </w:rPr>
        <w:t xml:space="preserve">% </w:t>
      </w:r>
      <w:r w:rsidR="00014CAB" w:rsidRPr="00BF0DE5">
        <w:rPr>
          <w:color w:val="000066"/>
          <w:sz w:val="32"/>
        </w:rPr>
        <w:t>of users said skin feel</w:t>
      </w:r>
      <w:r w:rsidR="00420933" w:rsidRPr="00BF0DE5">
        <w:rPr>
          <w:color w:val="000066"/>
          <w:sz w:val="32"/>
        </w:rPr>
        <w:t xml:space="preserve">s </w:t>
      </w:r>
      <w:r w:rsidRPr="00BF0DE5">
        <w:rPr>
          <w:color w:val="000066"/>
          <w:sz w:val="32"/>
        </w:rPr>
        <w:t>more</w:t>
      </w:r>
      <w:r w:rsidR="00014CAB" w:rsidRPr="00BF0DE5">
        <w:rPr>
          <w:color w:val="000066"/>
          <w:sz w:val="32"/>
        </w:rPr>
        <w:t xml:space="preserve"> </w:t>
      </w:r>
      <w:r w:rsidRPr="00BF0DE5">
        <w:rPr>
          <w:b/>
          <w:color w:val="000066"/>
          <w:sz w:val="32"/>
        </w:rPr>
        <w:t>ELASTIC and RESILIENT</w:t>
      </w:r>
      <w:r w:rsidRPr="00BF0DE5">
        <w:rPr>
          <w:color w:val="000066"/>
          <w:sz w:val="32"/>
        </w:rPr>
        <w:t xml:space="preserve">, saw a diminished appearance of </w:t>
      </w:r>
      <w:proofErr w:type="spellStart"/>
      <w:r w:rsidRPr="00BF0DE5">
        <w:rPr>
          <w:color w:val="000066"/>
          <w:sz w:val="32"/>
        </w:rPr>
        <w:t>crepey</w:t>
      </w:r>
      <w:proofErr w:type="spellEnd"/>
      <w:r w:rsidRPr="00BF0DE5">
        <w:rPr>
          <w:color w:val="000066"/>
          <w:sz w:val="32"/>
        </w:rPr>
        <w:t xml:space="preserve"> facial skin and reported </w:t>
      </w:r>
      <w:r w:rsidRPr="00BF0DE5">
        <w:rPr>
          <w:b/>
          <w:color w:val="000066"/>
          <w:sz w:val="32"/>
        </w:rPr>
        <w:t>“my skin has bounce back”</w:t>
      </w:r>
      <w:r w:rsidR="00014CAB" w:rsidRPr="00BF0DE5">
        <w:rPr>
          <w:b/>
          <w:color w:val="000066"/>
          <w:sz w:val="20"/>
        </w:rPr>
        <w:t>*</w:t>
      </w:r>
    </w:p>
    <w:p w:rsidR="00D675BA" w:rsidRDefault="00D675BA" w:rsidP="002731EB">
      <w:pPr>
        <w:rPr>
          <w:color w:val="000066"/>
          <w:sz w:val="14"/>
        </w:rPr>
      </w:pPr>
    </w:p>
    <w:p w:rsidR="00D675BA" w:rsidRDefault="00D675BA" w:rsidP="002731EB">
      <w:pPr>
        <w:jc w:val="center"/>
        <w:rPr>
          <w:color w:val="000066"/>
        </w:rPr>
      </w:pPr>
    </w:p>
    <w:p w:rsidR="002731EB" w:rsidRDefault="002731EB" w:rsidP="002731EB">
      <w:pPr>
        <w:jc w:val="center"/>
        <w:rPr>
          <w:color w:val="000066"/>
        </w:rPr>
      </w:pPr>
    </w:p>
    <w:p w:rsidR="00D675BA" w:rsidRDefault="00014CAB" w:rsidP="00D675BA">
      <w:pPr>
        <w:rPr>
          <w:color w:val="000066"/>
        </w:rPr>
      </w:pPr>
      <w:r w:rsidRPr="00014CAB">
        <w:rPr>
          <w:color w:val="000066"/>
        </w:rPr>
        <w:t xml:space="preserve">Add </w:t>
      </w:r>
      <w:proofErr w:type="spellStart"/>
      <w:r w:rsidR="00BF0DE5">
        <w:rPr>
          <w:color w:val="000066"/>
        </w:rPr>
        <w:t>ELASTIderm</w:t>
      </w:r>
      <w:proofErr w:type="spellEnd"/>
      <w:r w:rsidR="00BF0DE5">
        <w:rPr>
          <w:color w:val="000066"/>
        </w:rPr>
        <w:t xml:space="preserve"> Facial Serum to your routine alongside your favoured </w:t>
      </w:r>
      <w:proofErr w:type="spellStart"/>
      <w:r w:rsidR="00BF0DE5">
        <w:rPr>
          <w:color w:val="000066"/>
        </w:rPr>
        <w:t>ELASTIderm</w:t>
      </w:r>
      <w:proofErr w:type="spellEnd"/>
      <w:r w:rsidR="00BF0DE5">
        <w:rPr>
          <w:color w:val="000066"/>
        </w:rPr>
        <w:t xml:space="preserve"> Eye Cream, Gel or Serum twice a day. </w:t>
      </w:r>
      <w:r w:rsidR="00D675BA">
        <w:rPr>
          <w:color w:val="000066"/>
        </w:rPr>
        <w:t xml:space="preserve">Ask us to order </w:t>
      </w:r>
      <w:r w:rsidR="000E0D4A">
        <w:rPr>
          <w:color w:val="000066"/>
        </w:rPr>
        <w:t xml:space="preserve">yours today and we will get them </w:t>
      </w:r>
      <w:r w:rsidR="00D675BA">
        <w:rPr>
          <w:color w:val="000066"/>
        </w:rPr>
        <w:t>delivered direct to your door within 1-2 working days</w:t>
      </w:r>
      <w:r w:rsidR="00BF0DE5">
        <w:rPr>
          <w:color w:val="000066"/>
        </w:rPr>
        <w:t>.</w:t>
      </w:r>
    </w:p>
    <w:p w:rsidR="00FD571E" w:rsidRDefault="00FD571E" w:rsidP="00D675BA">
      <w:pPr>
        <w:rPr>
          <w:color w:val="000066"/>
        </w:rPr>
      </w:pPr>
      <w:bookmarkStart w:id="0" w:name="_GoBack"/>
      <w:bookmarkEnd w:id="0"/>
    </w:p>
    <w:p w:rsidR="001A0057" w:rsidRDefault="00FD571E" w:rsidP="00FD571E">
      <w:pPr>
        <w:jc w:val="center"/>
        <w:rPr>
          <w:color w:val="000066"/>
        </w:rPr>
      </w:pPr>
      <w:r>
        <w:rPr>
          <w:noProof/>
          <w:color w:val="000066"/>
          <w:lang w:eastAsia="en-GB"/>
        </w:rPr>
        <w:drawing>
          <wp:inline distT="0" distB="0" distL="0" distR="0">
            <wp:extent cx="5172075" cy="1733550"/>
            <wp:effectExtent l="0" t="0" r="9525" b="0"/>
            <wp:docPr id="2" name="Picture 2" descr="C:\Users\pi\AppData\Local\Microsoft\Windows\INetCache\Content.Word\obg_medi_ElastidermPortfolio_Icons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pi\AppData\Local\Microsoft\Windows\INetCache\Content.Word\obg_medi_ElastidermPortfolio_Iconsall.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72075" cy="1733550"/>
                    </a:xfrm>
                    <a:prstGeom prst="rect">
                      <a:avLst/>
                    </a:prstGeom>
                    <a:noFill/>
                    <a:ln>
                      <a:noFill/>
                    </a:ln>
                  </pic:spPr>
                </pic:pic>
              </a:graphicData>
            </a:graphic>
          </wp:inline>
        </w:drawing>
      </w:r>
    </w:p>
    <w:p w:rsidR="00FD571E" w:rsidRDefault="00FD571E" w:rsidP="00D675BA">
      <w:pPr>
        <w:rPr>
          <w:color w:val="000066"/>
        </w:rPr>
      </w:pPr>
    </w:p>
    <w:p w:rsidR="00FD571E" w:rsidRDefault="00FD571E" w:rsidP="00D675BA">
      <w:pPr>
        <w:rPr>
          <w:color w:val="000066"/>
        </w:rPr>
      </w:pPr>
    </w:p>
    <w:p w:rsidR="00BF0DE5" w:rsidRDefault="00D675BA" w:rsidP="00D675BA">
      <w:pPr>
        <w:rPr>
          <w:color w:val="000066"/>
        </w:rPr>
      </w:pPr>
      <w:r>
        <w:rPr>
          <w:color w:val="000066"/>
        </w:rPr>
        <w:t>Stay safe,</w:t>
      </w:r>
    </w:p>
    <w:p w:rsidR="00BF0DE5" w:rsidRDefault="00BF0DE5" w:rsidP="00D675BA">
      <w:pPr>
        <w:rPr>
          <w:color w:val="000066"/>
        </w:rPr>
      </w:pPr>
    </w:p>
    <w:p w:rsidR="00BF0DE5" w:rsidRPr="00BF0DE5" w:rsidRDefault="00BF0DE5" w:rsidP="00BF0DE5">
      <w:pPr>
        <w:rPr>
          <w:color w:val="000066"/>
          <w:sz w:val="14"/>
        </w:rPr>
      </w:pPr>
      <w:r>
        <w:rPr>
          <w:color w:val="000066"/>
          <w:sz w:val="14"/>
        </w:rPr>
        <w:t xml:space="preserve">* After 8 weeks use, part of a </w:t>
      </w:r>
      <w:r w:rsidRPr="00BF0DE5">
        <w:rPr>
          <w:color w:val="000066"/>
          <w:sz w:val="14"/>
        </w:rPr>
        <w:t>12-week clinical study. Data on file at Obagi Cosmeceuticals LLC.</w:t>
      </w:r>
    </w:p>
    <w:p w:rsidR="00EE0B44" w:rsidRPr="00BF0DE5" w:rsidRDefault="00BF0DE5">
      <w:pPr>
        <w:rPr>
          <w:color w:val="000066"/>
        </w:rPr>
      </w:pPr>
      <w:r w:rsidRPr="00BF0DE5">
        <w:rPr>
          <w:color w:val="000066"/>
          <w:sz w:val="14"/>
        </w:rPr>
        <w:t>† Bioinstrumentation study. Data on file on file at Obagi Cosmeceuticals LLC.</w:t>
      </w:r>
    </w:p>
    <w:p w:rsidR="002731EB" w:rsidRDefault="002731EB">
      <w:pPr>
        <w:rPr>
          <w:color w:val="000066"/>
        </w:rPr>
      </w:pPr>
    </w:p>
    <w:p w:rsidR="002731EB" w:rsidRDefault="002731EB">
      <w:pPr>
        <w:rPr>
          <w:color w:val="000066"/>
        </w:rPr>
      </w:pPr>
    </w:p>
    <w:p w:rsidR="00D675BA" w:rsidRDefault="00D675BA">
      <w:r w:rsidRPr="00D675BA">
        <w:rPr>
          <w:highlight w:val="yellow"/>
        </w:rPr>
        <w:t xml:space="preserve">[attach </w:t>
      </w:r>
      <w:r w:rsidR="00014CAB">
        <w:rPr>
          <w:highlight w:val="yellow"/>
        </w:rPr>
        <w:t xml:space="preserve">the product </w:t>
      </w:r>
      <w:r w:rsidRPr="00D675BA">
        <w:rPr>
          <w:highlight w:val="yellow"/>
        </w:rPr>
        <w:t xml:space="preserve">poster for the NEW </w:t>
      </w:r>
      <w:proofErr w:type="spellStart"/>
      <w:r w:rsidR="00BF0DE5">
        <w:rPr>
          <w:highlight w:val="yellow"/>
        </w:rPr>
        <w:t>ELASTIderm</w:t>
      </w:r>
      <w:proofErr w:type="spellEnd"/>
      <w:r w:rsidR="00BF0DE5">
        <w:rPr>
          <w:highlight w:val="yellow"/>
        </w:rPr>
        <w:t xml:space="preserve"> Facial Serum </w:t>
      </w:r>
      <w:r w:rsidRPr="00D675BA">
        <w:rPr>
          <w:highlight w:val="yellow"/>
        </w:rPr>
        <w:t>to your email before sending]</w:t>
      </w:r>
    </w:p>
    <w:sectPr w:rsidR="00D675BA" w:rsidSect="001A005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F62B98"/>
    <w:multiLevelType w:val="hybridMultilevel"/>
    <w:tmpl w:val="F4866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26567EF"/>
    <w:multiLevelType w:val="hybridMultilevel"/>
    <w:tmpl w:val="BDD62B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740ECC"/>
    <w:multiLevelType w:val="hybridMultilevel"/>
    <w:tmpl w:val="C8145F4E"/>
    <w:lvl w:ilvl="0" w:tplc="D1F0679C">
      <w:start w:val="1"/>
      <w:numFmt w:val="bullet"/>
      <w:lvlText w:val="o"/>
      <w:lvlJc w:val="left"/>
      <w:pPr>
        <w:tabs>
          <w:tab w:val="num" w:pos="720"/>
        </w:tabs>
        <w:ind w:left="720" w:hanging="360"/>
      </w:pPr>
      <w:rPr>
        <w:rFonts w:ascii="Courier New" w:hAnsi="Courier New" w:hint="default"/>
      </w:rPr>
    </w:lvl>
    <w:lvl w:ilvl="1" w:tplc="5504EF0A">
      <w:start w:val="1"/>
      <w:numFmt w:val="bullet"/>
      <w:lvlText w:val="o"/>
      <w:lvlJc w:val="left"/>
      <w:pPr>
        <w:tabs>
          <w:tab w:val="num" w:pos="1440"/>
        </w:tabs>
        <w:ind w:left="1440" w:hanging="360"/>
      </w:pPr>
      <w:rPr>
        <w:rFonts w:ascii="Courier New" w:hAnsi="Courier New" w:hint="default"/>
      </w:rPr>
    </w:lvl>
    <w:lvl w:ilvl="2" w:tplc="03A4FA90" w:tentative="1">
      <w:start w:val="1"/>
      <w:numFmt w:val="bullet"/>
      <w:lvlText w:val="o"/>
      <w:lvlJc w:val="left"/>
      <w:pPr>
        <w:tabs>
          <w:tab w:val="num" w:pos="2160"/>
        </w:tabs>
        <w:ind w:left="2160" w:hanging="360"/>
      </w:pPr>
      <w:rPr>
        <w:rFonts w:ascii="Courier New" w:hAnsi="Courier New" w:hint="default"/>
      </w:rPr>
    </w:lvl>
    <w:lvl w:ilvl="3" w:tplc="FFF881D6" w:tentative="1">
      <w:start w:val="1"/>
      <w:numFmt w:val="bullet"/>
      <w:lvlText w:val="o"/>
      <w:lvlJc w:val="left"/>
      <w:pPr>
        <w:tabs>
          <w:tab w:val="num" w:pos="2880"/>
        </w:tabs>
        <w:ind w:left="2880" w:hanging="360"/>
      </w:pPr>
      <w:rPr>
        <w:rFonts w:ascii="Courier New" w:hAnsi="Courier New" w:hint="default"/>
      </w:rPr>
    </w:lvl>
    <w:lvl w:ilvl="4" w:tplc="5478FB52" w:tentative="1">
      <w:start w:val="1"/>
      <w:numFmt w:val="bullet"/>
      <w:lvlText w:val="o"/>
      <w:lvlJc w:val="left"/>
      <w:pPr>
        <w:tabs>
          <w:tab w:val="num" w:pos="3600"/>
        </w:tabs>
        <w:ind w:left="3600" w:hanging="360"/>
      </w:pPr>
      <w:rPr>
        <w:rFonts w:ascii="Courier New" w:hAnsi="Courier New" w:hint="default"/>
      </w:rPr>
    </w:lvl>
    <w:lvl w:ilvl="5" w:tplc="2BDE4840" w:tentative="1">
      <w:start w:val="1"/>
      <w:numFmt w:val="bullet"/>
      <w:lvlText w:val="o"/>
      <w:lvlJc w:val="left"/>
      <w:pPr>
        <w:tabs>
          <w:tab w:val="num" w:pos="4320"/>
        </w:tabs>
        <w:ind w:left="4320" w:hanging="360"/>
      </w:pPr>
      <w:rPr>
        <w:rFonts w:ascii="Courier New" w:hAnsi="Courier New" w:hint="default"/>
      </w:rPr>
    </w:lvl>
    <w:lvl w:ilvl="6" w:tplc="34422A14" w:tentative="1">
      <w:start w:val="1"/>
      <w:numFmt w:val="bullet"/>
      <w:lvlText w:val="o"/>
      <w:lvlJc w:val="left"/>
      <w:pPr>
        <w:tabs>
          <w:tab w:val="num" w:pos="5040"/>
        </w:tabs>
        <w:ind w:left="5040" w:hanging="360"/>
      </w:pPr>
      <w:rPr>
        <w:rFonts w:ascii="Courier New" w:hAnsi="Courier New" w:hint="default"/>
      </w:rPr>
    </w:lvl>
    <w:lvl w:ilvl="7" w:tplc="C6AAFF8A" w:tentative="1">
      <w:start w:val="1"/>
      <w:numFmt w:val="bullet"/>
      <w:lvlText w:val="o"/>
      <w:lvlJc w:val="left"/>
      <w:pPr>
        <w:tabs>
          <w:tab w:val="num" w:pos="5760"/>
        </w:tabs>
        <w:ind w:left="5760" w:hanging="360"/>
      </w:pPr>
      <w:rPr>
        <w:rFonts w:ascii="Courier New" w:hAnsi="Courier New" w:hint="default"/>
      </w:rPr>
    </w:lvl>
    <w:lvl w:ilvl="8" w:tplc="F58C7F94" w:tentative="1">
      <w:start w:val="1"/>
      <w:numFmt w:val="bullet"/>
      <w:lvlText w:val="o"/>
      <w:lvlJc w:val="left"/>
      <w:pPr>
        <w:tabs>
          <w:tab w:val="num" w:pos="6480"/>
        </w:tabs>
        <w:ind w:left="6480" w:hanging="360"/>
      </w:pPr>
      <w:rPr>
        <w:rFonts w:ascii="Courier New" w:hAnsi="Courier New" w:hint="default"/>
      </w:rPr>
    </w:lvl>
  </w:abstractNum>
  <w:abstractNum w:abstractNumId="3" w15:restartNumberingAfterBreak="0">
    <w:nsid w:val="6BD21DC5"/>
    <w:multiLevelType w:val="hybridMultilevel"/>
    <w:tmpl w:val="BAD64D7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5BA"/>
    <w:rsid w:val="00014CAB"/>
    <w:rsid w:val="000E0D4A"/>
    <w:rsid w:val="001A0057"/>
    <w:rsid w:val="002278D7"/>
    <w:rsid w:val="002731EB"/>
    <w:rsid w:val="00420933"/>
    <w:rsid w:val="0051696B"/>
    <w:rsid w:val="00782E97"/>
    <w:rsid w:val="009936B2"/>
    <w:rsid w:val="00BF0DE5"/>
    <w:rsid w:val="00D675BA"/>
    <w:rsid w:val="00E802F3"/>
    <w:rsid w:val="00EE0B44"/>
    <w:rsid w:val="00FD57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7ADE25-9392-4F71-8DC2-E6439A029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5BA"/>
    <w:pPr>
      <w:spacing w:after="0"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5B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801479">
      <w:bodyDiv w:val="1"/>
      <w:marLeft w:val="0"/>
      <w:marRight w:val="0"/>
      <w:marTop w:val="0"/>
      <w:marBottom w:val="0"/>
      <w:divBdr>
        <w:top w:val="none" w:sz="0" w:space="0" w:color="auto"/>
        <w:left w:val="none" w:sz="0" w:space="0" w:color="auto"/>
        <w:bottom w:val="none" w:sz="0" w:space="0" w:color="auto"/>
        <w:right w:val="none" w:sz="0" w:space="0" w:color="auto"/>
      </w:divBdr>
      <w:divsChild>
        <w:div w:id="1895509112">
          <w:marLeft w:val="821"/>
          <w:marRight w:val="0"/>
          <w:marTop w:val="0"/>
          <w:marBottom w:val="0"/>
          <w:divBdr>
            <w:top w:val="none" w:sz="0" w:space="0" w:color="auto"/>
            <w:left w:val="none" w:sz="0" w:space="0" w:color="auto"/>
            <w:bottom w:val="none" w:sz="0" w:space="0" w:color="auto"/>
            <w:right w:val="none" w:sz="0" w:space="0" w:color="auto"/>
          </w:divBdr>
        </w:div>
        <w:div w:id="1027172989">
          <w:marLeft w:val="821"/>
          <w:marRight w:val="0"/>
          <w:marTop w:val="100"/>
          <w:marBottom w:val="0"/>
          <w:divBdr>
            <w:top w:val="none" w:sz="0" w:space="0" w:color="auto"/>
            <w:left w:val="none" w:sz="0" w:space="0" w:color="auto"/>
            <w:bottom w:val="none" w:sz="0" w:space="0" w:color="auto"/>
            <w:right w:val="none" w:sz="0" w:space="0" w:color="auto"/>
          </w:divBdr>
        </w:div>
        <w:div w:id="866601466">
          <w:marLeft w:val="821"/>
          <w:marRight w:val="0"/>
          <w:marTop w:val="0"/>
          <w:marBottom w:val="0"/>
          <w:divBdr>
            <w:top w:val="none" w:sz="0" w:space="0" w:color="auto"/>
            <w:left w:val="none" w:sz="0" w:space="0" w:color="auto"/>
            <w:bottom w:val="none" w:sz="0" w:space="0" w:color="auto"/>
            <w:right w:val="none" w:sz="0" w:space="0" w:color="auto"/>
          </w:divBdr>
        </w:div>
      </w:divsChild>
    </w:div>
    <w:div w:id="587348925">
      <w:bodyDiv w:val="1"/>
      <w:marLeft w:val="0"/>
      <w:marRight w:val="0"/>
      <w:marTop w:val="0"/>
      <w:marBottom w:val="0"/>
      <w:divBdr>
        <w:top w:val="none" w:sz="0" w:space="0" w:color="auto"/>
        <w:left w:val="none" w:sz="0" w:space="0" w:color="auto"/>
        <w:bottom w:val="none" w:sz="0" w:space="0" w:color="auto"/>
        <w:right w:val="none" w:sz="0" w:space="0" w:color="auto"/>
      </w:divBdr>
      <w:divsChild>
        <w:div w:id="296839297">
          <w:marLeft w:val="821"/>
          <w:marRight w:val="0"/>
          <w:marTop w:val="0"/>
          <w:marBottom w:val="0"/>
          <w:divBdr>
            <w:top w:val="none" w:sz="0" w:space="0" w:color="auto"/>
            <w:left w:val="none" w:sz="0" w:space="0" w:color="auto"/>
            <w:bottom w:val="none" w:sz="0" w:space="0" w:color="auto"/>
            <w:right w:val="none" w:sz="0" w:space="0" w:color="auto"/>
          </w:divBdr>
        </w:div>
        <w:div w:id="590897199">
          <w:marLeft w:val="821"/>
          <w:marRight w:val="0"/>
          <w:marTop w:val="100"/>
          <w:marBottom w:val="0"/>
          <w:divBdr>
            <w:top w:val="none" w:sz="0" w:space="0" w:color="auto"/>
            <w:left w:val="none" w:sz="0" w:space="0" w:color="auto"/>
            <w:bottom w:val="none" w:sz="0" w:space="0" w:color="auto"/>
            <w:right w:val="none" w:sz="0" w:space="0" w:color="auto"/>
          </w:divBdr>
        </w:div>
        <w:div w:id="1227181633">
          <w:marLeft w:val="821"/>
          <w:marRight w:val="0"/>
          <w:marTop w:val="0"/>
          <w:marBottom w:val="0"/>
          <w:divBdr>
            <w:top w:val="none" w:sz="0" w:space="0" w:color="auto"/>
            <w:left w:val="none" w:sz="0" w:space="0" w:color="auto"/>
            <w:bottom w:val="none" w:sz="0" w:space="0" w:color="auto"/>
            <w:right w:val="none" w:sz="0" w:space="0" w:color="auto"/>
          </w:divBdr>
        </w:div>
      </w:divsChild>
    </w:div>
    <w:div w:id="127493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321</Words>
  <Characters>1831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Philippa Iball</dc:creator>
  <cp:keywords/>
  <dc:description/>
  <cp:lastModifiedBy>Philippa Iball</cp:lastModifiedBy>
  <cp:revision>4</cp:revision>
  <dcterms:created xsi:type="dcterms:W3CDTF">2020-06-10T15:30:00Z</dcterms:created>
  <dcterms:modified xsi:type="dcterms:W3CDTF">2020-06-11T10:22:00Z</dcterms:modified>
</cp:coreProperties>
</file>